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AAB3" w14:textId="77777777" w:rsidR="00EF7FBC" w:rsidRDefault="00C06CA5">
      <w:pPr>
        <w:spacing w:after="278" w:line="259" w:lineRule="auto"/>
        <w:ind w:left="58" w:firstLine="0"/>
        <w:jc w:val="center"/>
      </w:pPr>
      <w:r>
        <w:rPr>
          <w:sz w:val="18"/>
        </w:rPr>
        <w:t>ΠΟΛΙΤΙΣΤΙΚΟ ΣΥΛΛΟΓΟΣ "ΠΑΝΤΟΚΡΑΤΟΡΑΣ“ ΠΡΕΒΕΖΑΣ</w:t>
      </w:r>
    </w:p>
    <w:p w14:paraId="0BD47EE8" w14:textId="77777777" w:rsidR="00EF7FBC" w:rsidRDefault="00C06CA5">
      <w:pPr>
        <w:spacing w:after="254" w:line="259" w:lineRule="auto"/>
        <w:ind w:left="29" w:firstLine="0"/>
        <w:jc w:val="center"/>
      </w:pPr>
      <w:r>
        <w:rPr>
          <w:sz w:val="22"/>
        </w:rPr>
        <w:t>25 ΦΛΕΒΑΡΗ 2021-02-26</w:t>
      </w:r>
    </w:p>
    <w:p w14:paraId="721530B7" w14:textId="77777777" w:rsidR="00EF7FBC" w:rsidRDefault="00C06CA5">
      <w:pPr>
        <w:pStyle w:val="1"/>
      </w:pPr>
      <w:r>
        <w:t>ΥΠΟΜΝΗΜΑ - ΑΙΤΗΜΑ</w:t>
      </w:r>
    </w:p>
    <w:p w14:paraId="31FAE3A7" w14:textId="77777777" w:rsidR="00EF7FBC" w:rsidRDefault="00C06CA5">
      <w:pPr>
        <w:spacing w:after="200"/>
        <w:ind w:left="14" w:right="9" w:firstLine="0"/>
      </w:pPr>
      <w:r>
        <w:t xml:space="preserve">Σύμφωνα με το ν. 3852/2010 εμείς οι Δημότες Πρέβεζα έχοντας υπ' </w:t>
      </w:r>
      <w:proofErr w:type="spellStart"/>
      <w:r>
        <w:t>όψιν</w:t>
      </w:r>
      <w:proofErr w:type="spellEnd"/>
      <w:r>
        <w:t xml:space="preserve"> μας τις απανωτές διαχρονικές αποφάσεις Γ.Σ. (Γενικών Συνελεύσεων), αιτημάτων, εγγράφων, ανακοινώσεων και διαβημάτων του προαναφερόμενου συλλόγου προς την εκάστοτε Κυβέρνηση και το Δήμο Πρ</w:t>
      </w:r>
      <w:r>
        <w:t>έβεζας.</w:t>
      </w:r>
    </w:p>
    <w:p w14:paraId="00FC4B39" w14:textId="77777777" w:rsidR="00EF7FBC" w:rsidRDefault="00C06CA5">
      <w:pPr>
        <w:spacing w:after="288" w:line="259" w:lineRule="auto"/>
        <w:ind w:left="10" w:firstLine="0"/>
        <w:jc w:val="left"/>
      </w:pPr>
      <w:r>
        <w:rPr>
          <w:sz w:val="20"/>
        </w:rPr>
        <w:t>ΖΗΤΑΜΕ:</w:t>
      </w:r>
    </w:p>
    <w:p w14:paraId="69DE7D1B" w14:textId="77777777" w:rsidR="00EF7FBC" w:rsidRDefault="00C06CA5">
      <w:pPr>
        <w:spacing w:after="199"/>
        <w:ind w:left="0" w:right="9" w:firstLine="5"/>
      </w:pPr>
      <w:r>
        <w:t>Άμεσα Δημοτικό Συμβούλιο με εισηγητή τον Πολιτιστικό Σύλλογο Παντοκράτορα ενισχυμένο παράλληλα από τις ομόφωνες (μετά εισήγησής του) αποφάσεις του τοπικού συμβουλίου της κοινότητας Δήμου Πρέβεζας (Πρακτικά: Απόσπασμα 5/2020 και 12/2019). Γι</w:t>
      </w:r>
      <w:r>
        <w:t>α:</w:t>
      </w:r>
    </w:p>
    <w:p w14:paraId="177265E1" w14:textId="77777777" w:rsidR="00EF7FBC" w:rsidRDefault="00C06CA5">
      <w:pPr>
        <w:numPr>
          <w:ilvl w:val="0"/>
          <w:numId w:val="1"/>
        </w:numPr>
        <w:ind w:right="9"/>
      </w:pPr>
      <w:r>
        <w:t>Παραχώρηση από τον Δήμο του Δασυλλίου «</w:t>
      </w:r>
      <w:proofErr w:type="spellStart"/>
      <w:r>
        <w:t>Κάλμπαμπα</w:t>
      </w:r>
      <w:proofErr w:type="spellEnd"/>
      <w:r>
        <w:t>» χωρίς αντίτιμα συνεκμετάλλευσης στον πολιτιστικό σύλλογο για χρήση, διαμόρφωση και λειτουργία, σύμφωνα με ομόφωνες αποφάσεις Γενικών Συνελεύσεων κοινωνικώς αποδεκτές για λειτουργία από ανέργους και επαγγ</w:t>
      </w:r>
      <w:r>
        <w:t>ελματίες της περιοχής Παντοκράτορα.</w:t>
      </w:r>
    </w:p>
    <w:p w14:paraId="1ABB2B5A" w14:textId="77777777" w:rsidR="00EF7FBC" w:rsidRDefault="00C06CA5">
      <w:pPr>
        <w:numPr>
          <w:ilvl w:val="0"/>
          <w:numId w:val="1"/>
        </w:numPr>
        <w:ind w:right="9"/>
      </w:pPr>
      <w:r>
        <w:t xml:space="preserve">Δάσος </w:t>
      </w:r>
      <w:proofErr w:type="spellStart"/>
      <w:r>
        <w:t>Παργινόσκαλας</w:t>
      </w:r>
      <w:proofErr w:type="spellEnd"/>
      <w:r>
        <w:t xml:space="preserve"> και άνοιγμα του σε όλους του πολίτες με τις ανάλογες δημοτικές αναπλάσεις και παρεμβάσεις.</w:t>
      </w:r>
    </w:p>
    <w:p w14:paraId="197AE188" w14:textId="77777777" w:rsidR="00EF7FBC" w:rsidRDefault="00C06CA5">
      <w:pPr>
        <w:numPr>
          <w:ilvl w:val="0"/>
          <w:numId w:val="1"/>
        </w:numPr>
        <w:ind w:right="9"/>
      </w:pPr>
      <w:r>
        <w:t>Άμεση παρέμβαση στο κάστρο Παντοκράτορα για ανόρθωση και υποστύλωση (κίνδυνος κατάρρευσής του). Αναστύλωση το</w:t>
      </w:r>
      <w:r>
        <w:t>υ ιστορικού ναού Αγίων Αναργύρων (πτώση του καμπαναριού) με προοπτική την διαμόρφωση, ανάπλαση, αναμόρφωση κτλ. του χώρου σύμφωνα με εγκεκριμένες μελέτες από Πανεπιστήμιο.</w:t>
      </w:r>
    </w:p>
    <w:tbl>
      <w:tblPr>
        <w:tblStyle w:val="TableGrid"/>
        <w:tblW w:w="10464" w:type="dxa"/>
        <w:tblInd w:w="-134" w:type="dxa"/>
        <w:tblCellMar>
          <w:top w:w="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9"/>
        <w:gridCol w:w="6499"/>
        <w:gridCol w:w="2986"/>
      </w:tblGrid>
      <w:tr w:rsidR="00EF7FBC" w14:paraId="4A604319" w14:textId="77777777">
        <w:trPr>
          <w:trHeight w:val="369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ADCF9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C09A1" w14:textId="77777777" w:rsidR="00EF7FBC" w:rsidRDefault="00C06CA5">
            <w:pPr>
              <w:spacing w:after="0" w:line="259" w:lineRule="auto"/>
              <w:ind w:left="5" w:firstLine="0"/>
              <w:jc w:val="center"/>
            </w:pPr>
            <w:r>
              <w:t>Ονοματεπώνυμο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A6923" w14:textId="77777777" w:rsidR="00EF7FBC" w:rsidRDefault="00C06CA5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Υπογραφή</w:t>
            </w:r>
          </w:p>
        </w:tc>
      </w:tr>
      <w:tr w:rsidR="00EF7FBC" w14:paraId="44E8F2EF" w14:textId="77777777">
        <w:trPr>
          <w:trHeight w:val="366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AF8AF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35346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E8E61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</w:tr>
      <w:tr w:rsidR="00EF7FBC" w14:paraId="0BB9B7C6" w14:textId="77777777">
        <w:trPr>
          <w:trHeight w:val="352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C908B" w14:textId="77777777" w:rsidR="00EF7FBC" w:rsidRDefault="00C06CA5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1F68B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C085D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</w:tr>
      <w:tr w:rsidR="00EF7FBC" w14:paraId="0CED8E74" w14:textId="77777777">
        <w:trPr>
          <w:trHeight w:val="341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BCE31" w14:textId="77777777" w:rsidR="00EF7FBC" w:rsidRDefault="00C06CA5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20E89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4646E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</w:tr>
      <w:tr w:rsidR="00EF7FBC" w14:paraId="327A5861" w14:textId="77777777">
        <w:trPr>
          <w:trHeight w:val="341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EBE5A" w14:textId="77777777" w:rsidR="00EF7FBC" w:rsidRDefault="00C06CA5">
            <w:pPr>
              <w:spacing w:after="0" w:line="259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93DBD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25A99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</w:tr>
      <w:tr w:rsidR="00EF7FBC" w14:paraId="3598E225" w14:textId="77777777">
        <w:trPr>
          <w:trHeight w:val="341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D4EF1" w14:textId="77777777" w:rsidR="00EF7FBC" w:rsidRDefault="00C06CA5">
            <w:pPr>
              <w:spacing w:after="0" w:line="259" w:lineRule="auto"/>
              <w:ind w:left="0" w:right="5" w:firstLine="0"/>
              <w:jc w:val="center"/>
            </w:pPr>
            <w:r>
              <w:t>5</w:t>
            </w: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A34E4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BD149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</w:tr>
      <w:tr w:rsidR="00EF7FBC" w14:paraId="5CA104E8" w14:textId="77777777">
        <w:trPr>
          <w:trHeight w:val="341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86C66" w14:textId="77777777" w:rsidR="00EF7FBC" w:rsidRDefault="00C06CA5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35F6B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067F5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</w:tr>
      <w:tr w:rsidR="00EF7FBC" w14:paraId="4E1B9DB1" w14:textId="77777777">
        <w:trPr>
          <w:trHeight w:val="336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62F7E" w14:textId="77777777" w:rsidR="00EF7FBC" w:rsidRDefault="00C06CA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8CE3D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CCF5B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</w:tr>
      <w:tr w:rsidR="00EF7FBC" w14:paraId="3DC804CE" w14:textId="77777777">
        <w:trPr>
          <w:trHeight w:val="341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D5BA8" w14:textId="77777777" w:rsidR="00EF7FBC" w:rsidRDefault="00C06CA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6"/>
              </w:rPr>
              <w:t>8</w:t>
            </w: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1F308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539D3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</w:tr>
      <w:tr w:rsidR="00EF7FBC" w14:paraId="4AA65333" w14:textId="77777777">
        <w:trPr>
          <w:trHeight w:val="344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D32AB" w14:textId="77777777" w:rsidR="00EF7FBC" w:rsidRDefault="00C06CA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DB02D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C70F5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</w:tr>
      <w:tr w:rsidR="00EF7FBC" w14:paraId="15144473" w14:textId="77777777">
        <w:trPr>
          <w:trHeight w:val="338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2B074" w14:textId="77777777" w:rsidR="00EF7FBC" w:rsidRDefault="00C06CA5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8"/>
              </w:rPr>
              <w:t>ιο</w:t>
            </w:r>
            <w:proofErr w:type="spellEnd"/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845AE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6017F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</w:tr>
      <w:tr w:rsidR="00EF7FBC" w14:paraId="2B4FB8BD" w14:textId="77777777">
        <w:trPr>
          <w:trHeight w:val="341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A50D" w14:textId="77777777" w:rsidR="00EF7FBC" w:rsidRDefault="00C06CA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6"/>
              </w:rPr>
              <w:t>11</w:t>
            </w: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2C32F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6A549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</w:tr>
      <w:tr w:rsidR="00EF7FBC" w14:paraId="6250D6E4" w14:textId="77777777">
        <w:trPr>
          <w:trHeight w:val="344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EEE9F" w14:textId="77777777" w:rsidR="00EF7FBC" w:rsidRDefault="00C06CA5">
            <w:pPr>
              <w:spacing w:after="0" w:line="259" w:lineRule="auto"/>
              <w:ind w:left="0" w:right="5" w:firstLine="0"/>
              <w:jc w:val="center"/>
            </w:pPr>
            <w:r>
              <w:lastRenderedPageBreak/>
              <w:t>12</w:t>
            </w: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519F0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0CD4D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</w:tr>
      <w:tr w:rsidR="00EF7FBC" w14:paraId="638DCE5C" w14:textId="77777777">
        <w:trPr>
          <w:trHeight w:val="338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0D373" w14:textId="77777777" w:rsidR="00EF7FBC" w:rsidRDefault="00C06CA5">
            <w:pPr>
              <w:spacing w:after="0" w:line="259" w:lineRule="auto"/>
              <w:ind w:left="0" w:right="10" w:firstLine="0"/>
              <w:jc w:val="center"/>
            </w:pPr>
            <w:r>
              <w:t>13</w:t>
            </w: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CCED4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74BA5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</w:tr>
      <w:tr w:rsidR="00EF7FBC" w14:paraId="615E6775" w14:textId="77777777">
        <w:trPr>
          <w:trHeight w:val="341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292F6" w14:textId="77777777" w:rsidR="00EF7FBC" w:rsidRDefault="00C06CA5">
            <w:pPr>
              <w:spacing w:after="0" w:line="259" w:lineRule="auto"/>
              <w:ind w:left="0" w:firstLine="0"/>
              <w:jc w:val="center"/>
            </w:pPr>
            <w:r>
              <w:t>14</w:t>
            </w: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CC4A6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119FA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</w:tr>
      <w:tr w:rsidR="00EF7FBC" w14:paraId="1A035D7A" w14:textId="77777777">
        <w:trPr>
          <w:trHeight w:val="339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3D2F6" w14:textId="77777777" w:rsidR="00EF7FBC" w:rsidRDefault="00C06CA5">
            <w:pPr>
              <w:spacing w:after="0" w:line="259" w:lineRule="auto"/>
              <w:ind w:left="0" w:right="14" w:firstLine="0"/>
              <w:jc w:val="center"/>
            </w:pPr>
            <w:r>
              <w:t>15</w:t>
            </w: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10F0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3C4D9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</w:tr>
      <w:tr w:rsidR="00EF7FBC" w14:paraId="751DED90" w14:textId="77777777">
        <w:trPr>
          <w:trHeight w:val="346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5BDFC" w14:textId="77777777" w:rsidR="00EF7FBC" w:rsidRDefault="00C06CA5">
            <w:pPr>
              <w:spacing w:after="0" w:line="259" w:lineRule="auto"/>
              <w:ind w:left="0" w:right="10" w:firstLine="0"/>
              <w:jc w:val="center"/>
            </w:pPr>
            <w:r>
              <w:t>16</w:t>
            </w: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61A8D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5814A" w14:textId="77777777" w:rsidR="00EF7FBC" w:rsidRDefault="00EF7FBC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82FACEB" w14:textId="77777777" w:rsidR="00C06CA5" w:rsidRDefault="00C06CA5"/>
    <w:sectPr w:rsidR="00C06CA5">
      <w:pgSz w:w="11904" w:h="16834"/>
      <w:pgMar w:top="1440" w:right="590" w:bottom="1440" w:left="12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2227"/>
    <w:multiLevelType w:val="hybridMultilevel"/>
    <w:tmpl w:val="ECFAEF0C"/>
    <w:lvl w:ilvl="0" w:tplc="3B80F498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C2FAE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E427FC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83AB2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8181A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070BE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0C45C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E2B28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EE0D4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BC"/>
    <w:rsid w:val="00C06CA5"/>
    <w:rsid w:val="00EF7FBC"/>
    <w:rsid w:val="00F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CE43"/>
  <w15:docId w15:val="{65B2AC3E-E57D-4A1C-9364-C1DB0D1F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" w:line="283" w:lineRule="auto"/>
      <w:ind w:left="370" w:hanging="3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471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boxtis</dc:creator>
  <cp:keywords/>
  <cp:lastModifiedBy>xristos boxtis</cp:lastModifiedBy>
  <cp:revision>2</cp:revision>
  <dcterms:created xsi:type="dcterms:W3CDTF">2021-02-27T10:24:00Z</dcterms:created>
  <dcterms:modified xsi:type="dcterms:W3CDTF">2021-02-27T10:24:00Z</dcterms:modified>
</cp:coreProperties>
</file>