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F" w:rsidRPr="00E47180" w:rsidRDefault="00FF0747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799465</wp:posOffset>
                </wp:positionV>
                <wp:extent cx="4356100" cy="457200"/>
                <wp:effectExtent l="19685" t="18415" r="15240" b="196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0F" w:rsidRDefault="006F720F" w:rsidP="00372641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ΠΡΟΓΡΑΜΜΑ ΕΚΔΗΛΩΣΗΣ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445.55pt;margin-top:62.95pt;width:34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" fillcolor="white [3212]" strokecolor="black [3213]" strokeweight="2pt">
                <v:textbox>
                  <w:txbxContent>
                    <w:p w:rsidR="006F720F" w:rsidRDefault="006F720F" w:rsidP="00372641">
                      <w:pPr>
                        <w:shd w:val="clear" w:color="auto" w:fill="E36C0A" w:themeFill="accent6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</w:rPr>
                        <w:t>ΠΡΟΓΡΑΜΜΑ ΕΚΔΗΛΩΣΗΣ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799465</wp:posOffset>
                </wp:positionV>
                <wp:extent cx="4480560" cy="513080"/>
                <wp:effectExtent l="15240" t="18415" r="19050" b="209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1308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0F" w:rsidRPr="00372641" w:rsidRDefault="00372641" w:rsidP="00372641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  <w:t>ΠΡΟΣΚΛΗΣΗ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176" style="position:absolute;margin-left:52.95pt;margin-top:62.95pt;width:352.8pt;height:40.4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" fillcolor="white [3212]" strokecolor="black [3213]" strokeweight="2pt">
                <v:textbox>
                  <w:txbxContent>
                    <w:p w:rsidR="006F720F" w:rsidRPr="00372641" w:rsidRDefault="00372641" w:rsidP="00372641">
                      <w:pPr>
                        <w:shd w:val="clear" w:color="auto" w:fill="E36C0A" w:themeFill="accent6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  <w:lang w:val="el-GR"/>
                        </w:rPr>
                        <w:t>ΠΡΟΣΚΛΗΣΗ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720F" w:rsidRPr="00E47180" w:rsidRDefault="00FF0747">
      <w:pPr>
        <w:tabs>
          <w:tab w:val="left" w:pos="3686"/>
        </w:tabs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2105660</wp:posOffset>
                </wp:positionV>
                <wp:extent cx="4127500" cy="3930015"/>
                <wp:effectExtent l="0" t="0" r="635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747" w:rsidRPr="00FF0747" w:rsidRDefault="004E1105" w:rsidP="00FF0747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127" w:hanging="2127"/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</w:pPr>
                            <w:r w:rsidRPr="004E1105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1</w:t>
                            </w:r>
                            <w:r w:rsidR="00700916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9.4</w:t>
                            </w:r>
                            <w:r w:rsidRPr="004E1105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5</w:t>
                            </w:r>
                            <w:r w:rsidR="00700916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 xml:space="preserve"> </w:t>
                            </w:r>
                            <w:r w:rsidRPr="004E1105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-</w:t>
                            </w:r>
                            <w:r w:rsidR="00700916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20.1</w:t>
                            </w:r>
                            <w:r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ab/>
                            </w:r>
                            <w:r w:rsidR="00FF0747" w:rsidRPr="00FF0747"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>Επιχειρησιακό Πρόγραμμα Ήπειρος 2014-2020 &amp; Δράσεις Επιχειρηματικότητας και Καινοτομίας</w:t>
                            </w:r>
                          </w:p>
                          <w:p w:rsidR="00114EDA" w:rsidRPr="00FF0747" w:rsidRDefault="00114EDA" w:rsidP="00FF0747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127"/>
                              <w:rPr>
                                <w:rStyle w:val="a6"/>
                                <w:rFonts w:ascii="Cambria" w:hAnsi="Cambria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FF0747"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 xml:space="preserve">Ηλεκτρονικό </w:t>
                            </w:r>
                            <w:proofErr w:type="spellStart"/>
                            <w:r w:rsidRPr="00FF0747"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>Επιχειρείν</w:t>
                            </w:r>
                            <w:proofErr w:type="spellEnd"/>
                            <w:r w:rsidRPr="00FF0747"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 xml:space="preserve"> </w:t>
                            </w:r>
                            <w:r w:rsidR="004E1105" w:rsidRPr="00FF0747"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ab/>
                            </w:r>
                            <w:r w:rsidR="004E1105" w:rsidRPr="00FF0747"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ab/>
                            </w:r>
                            <w:r w:rsidRPr="00FF0747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>(</w:t>
                            </w:r>
                            <w:r w:rsidRPr="00FF0747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e</w:t>
                            </w:r>
                            <w:r w:rsidR="004E1105" w:rsidRPr="00FF0747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>-</w:t>
                            </w:r>
                            <w:r w:rsidRPr="00FF0747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Business</w:t>
                            </w:r>
                            <w:r w:rsidRPr="00FF0747">
                              <w:rPr>
                                <w:rStyle w:val="a6"/>
                                <w:rFonts w:ascii="Cambria" w:hAnsi="Cambria" w:cs="Arial"/>
                                <w:b w:val="0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>)</w:t>
                            </w:r>
                          </w:p>
                          <w:p w:rsidR="00114EDA" w:rsidRPr="00FF0747" w:rsidRDefault="00114EDA" w:rsidP="00EA562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160"/>
                              <w:rPr>
                                <w:rFonts w:ascii="Cambria" w:hAnsi="Cambria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FF0747"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>Ενίσχυση υφιστάμενων ΜΜΕ για την ανάπτυξη καινοτόμων προϊόντων και υπηρεσιών</w:t>
                            </w:r>
                          </w:p>
                          <w:p w:rsidR="00EA5A4D" w:rsidRPr="00FF0747" w:rsidRDefault="00EA5A4D" w:rsidP="00537A59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160"/>
                              <w:rPr>
                                <w:rStyle w:val="a6"/>
                                <w:rFonts w:ascii="Cambria" w:hAnsi="Cambria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FF0747">
                              <w:rPr>
                                <w:rStyle w:val="a6"/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>Υποστηρικτικοί Μηχανισμοί για την προώθηση της καινοτομίας στην τοπική επιχειρηματικότητα</w:t>
                            </w:r>
                          </w:p>
                          <w:p w:rsidR="00FF0747" w:rsidRDefault="00114EDA" w:rsidP="00FF0747">
                            <w:pPr>
                              <w:shd w:val="clear" w:color="auto" w:fill="FFFFFF"/>
                              <w:tabs>
                                <w:tab w:val="left" w:pos="1560"/>
                              </w:tabs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FF0747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>Παρουσίαση:</w:t>
                            </w:r>
                            <w:r w:rsidR="00FF0747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ab/>
                            </w:r>
                            <w:r w:rsidRPr="00FF0747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 xml:space="preserve">κα </w:t>
                            </w:r>
                            <w:r w:rsidR="00FF0747" w:rsidRPr="00FF074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>Ευγενία Παπανικολάου,</w:t>
                            </w:r>
                            <w:r w:rsidR="00FF0747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</w:p>
                          <w:p w:rsidR="00114EDA" w:rsidRPr="00FF0747" w:rsidRDefault="00FF0747" w:rsidP="00FF0747">
                            <w:pPr>
                              <w:shd w:val="clear" w:color="auto" w:fill="FFFFFF"/>
                              <w:tabs>
                                <w:tab w:val="left" w:pos="1560"/>
                              </w:tabs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ab/>
                            </w:r>
                            <w:r w:rsidRPr="00FF0747">
                              <w:rPr>
                                <w:rFonts w:asciiTheme="majorHAnsi" w:hAnsiTheme="majorHAnsi"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 xml:space="preserve">κα </w:t>
                            </w:r>
                            <w:r w:rsidR="00114EDA" w:rsidRPr="00FF0747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 xml:space="preserve">Πηνελόπη </w:t>
                            </w:r>
                            <w:proofErr w:type="spellStart"/>
                            <w:r w:rsidR="00114EDA" w:rsidRPr="00FF0747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>Γιαννούση</w:t>
                            </w:r>
                            <w:proofErr w:type="spellEnd"/>
                            <w:r w:rsidR="00114EDA" w:rsidRPr="00FF0747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 xml:space="preserve"> &amp; </w:t>
                            </w:r>
                          </w:p>
                          <w:p w:rsidR="00114EDA" w:rsidRPr="00FF0747" w:rsidRDefault="00114EDA" w:rsidP="00FF0747">
                            <w:pPr>
                              <w:shd w:val="clear" w:color="auto" w:fill="FFFFFF"/>
                              <w:ind w:left="1560"/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</w:pPr>
                            <w:r w:rsidRPr="00FF0747">
                              <w:rPr>
                                <w:rStyle w:val="a6"/>
                                <w:rFonts w:asciiTheme="majorHAnsi" w:hAnsiTheme="majorHAnsi" w:cs="Arial"/>
                                <w:b w:val="0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>κ.</w:t>
                            </w:r>
                            <w:r w:rsidRPr="00FF0747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  <w:t xml:space="preserve"> Νικόλαος Μπαλτογιάννης</w:t>
                            </w:r>
                            <w:r w:rsidRPr="00FF0747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4E1105" w:rsidRPr="004E1105" w:rsidRDefault="004E1105" w:rsidP="004E1105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Style w:val="a6"/>
                                <w:rFonts w:ascii="Arial" w:hAnsi="Arial" w:cs="Arial"/>
                                <w:b w:val="0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val="el-GR"/>
                              </w:rPr>
                              <w:t>19.45 – 20.15</w:t>
                            </w:r>
                            <w:r>
                              <w:rPr>
                                <w:rStyle w:val="a6"/>
                                <w:rFonts w:ascii="Arial" w:hAnsi="Arial" w:cs="Arial"/>
                                <w:b w:val="0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val="el-GR"/>
                              </w:rPr>
                              <w:tab/>
                            </w:r>
                            <w:r w:rsidRPr="004E1105">
                              <w:rPr>
                                <w:rStyle w:val="a6"/>
                                <w:rFonts w:ascii="Arial" w:hAnsi="Arial" w:cs="Arial"/>
                                <w:b w:val="0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val="el-GR"/>
                              </w:rPr>
                              <w:t>Συζήτηση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409.85pt;margin-top:165.8pt;width:325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f8hg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" stroked="f">
                <v:textbox>
                  <w:txbxContent>
                    <w:p w:rsidR="00FF0747" w:rsidRPr="00FF0747" w:rsidRDefault="004E1105" w:rsidP="00FF0747">
                      <w:pPr>
                        <w:shd w:val="clear" w:color="auto" w:fill="FFFFFF"/>
                        <w:spacing w:before="100" w:beforeAutospacing="1" w:after="100" w:afterAutospacing="1"/>
                        <w:ind w:left="2127" w:hanging="2127"/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</w:pPr>
                      <w:r w:rsidRPr="004E1105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1</w:t>
                      </w:r>
                      <w:r w:rsidR="00700916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9.4</w:t>
                      </w:r>
                      <w:r w:rsidRPr="004E1105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5</w:t>
                      </w:r>
                      <w:r w:rsidR="00700916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 xml:space="preserve"> </w:t>
                      </w:r>
                      <w:r w:rsidRPr="004E1105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-</w:t>
                      </w:r>
                      <w:r w:rsidR="00700916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20.1</w:t>
                      </w:r>
                      <w:r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5</w:t>
                      </w:r>
                      <w:r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ab/>
                      </w:r>
                      <w:r w:rsidR="00FF0747" w:rsidRPr="00FF0747"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>Επιχειρησιακό Πρόγραμμα Ήπειρος 2014-2020 &amp; Δράσεις Επιχειρηματικότητας και Καινοτομίας</w:t>
                      </w:r>
                    </w:p>
                    <w:p w:rsidR="00114EDA" w:rsidRPr="00FF0747" w:rsidRDefault="00114EDA" w:rsidP="00FF0747">
                      <w:pPr>
                        <w:shd w:val="clear" w:color="auto" w:fill="FFFFFF"/>
                        <w:spacing w:before="100" w:beforeAutospacing="1" w:after="100" w:afterAutospacing="1"/>
                        <w:ind w:left="2127"/>
                        <w:rPr>
                          <w:rStyle w:val="a6"/>
                          <w:rFonts w:ascii="Cambria" w:hAnsi="Cambria"/>
                          <w:b w:val="0"/>
                          <w:bCs w:val="0"/>
                          <w:color w:val="000000"/>
                          <w:sz w:val="26"/>
                          <w:szCs w:val="26"/>
                          <w:lang w:val="el-GR"/>
                        </w:rPr>
                      </w:pPr>
                      <w:r w:rsidRPr="00FF0747"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 xml:space="preserve">Ηλεκτρονικό </w:t>
                      </w:r>
                      <w:proofErr w:type="spellStart"/>
                      <w:r w:rsidRPr="00FF0747"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>Επιχειρείν</w:t>
                      </w:r>
                      <w:proofErr w:type="spellEnd"/>
                      <w:r w:rsidRPr="00FF0747"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 xml:space="preserve"> </w:t>
                      </w:r>
                      <w:r w:rsidR="004E1105" w:rsidRPr="00FF0747"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ab/>
                      </w:r>
                      <w:r w:rsidR="004E1105" w:rsidRPr="00FF0747"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ab/>
                      </w:r>
                      <w:r w:rsidRPr="00FF0747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>(</w:t>
                      </w:r>
                      <w:r w:rsidRPr="00FF0747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e</w:t>
                      </w:r>
                      <w:r w:rsidR="004E1105" w:rsidRPr="00FF0747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>-</w:t>
                      </w:r>
                      <w:r w:rsidRPr="00FF0747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Business</w:t>
                      </w:r>
                      <w:r w:rsidRPr="00FF0747">
                        <w:rPr>
                          <w:rStyle w:val="a6"/>
                          <w:rFonts w:ascii="Cambria" w:hAnsi="Cambria" w:cs="Arial"/>
                          <w:b w:val="0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>)</w:t>
                      </w:r>
                    </w:p>
                    <w:p w:rsidR="00114EDA" w:rsidRPr="00FF0747" w:rsidRDefault="00114EDA" w:rsidP="00EA562C">
                      <w:pPr>
                        <w:shd w:val="clear" w:color="auto" w:fill="FFFFFF"/>
                        <w:spacing w:before="100" w:beforeAutospacing="1" w:after="100" w:afterAutospacing="1"/>
                        <w:ind w:left="2160"/>
                        <w:rPr>
                          <w:rFonts w:ascii="Cambria" w:hAnsi="Cambria"/>
                          <w:color w:val="000000"/>
                          <w:sz w:val="26"/>
                          <w:szCs w:val="26"/>
                          <w:lang w:val="el-GR"/>
                        </w:rPr>
                      </w:pPr>
                      <w:r w:rsidRPr="00FF0747"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lang w:val="el-GR"/>
                        </w:rPr>
                        <w:t>Ενίσχυση υφιστάμενων ΜΜΕ για την ανάπτυξη καινοτόμων προϊόντων και υπηρεσιών</w:t>
                      </w:r>
                    </w:p>
                    <w:p w:rsidR="00EA5A4D" w:rsidRPr="00FF0747" w:rsidRDefault="00EA5A4D" w:rsidP="00537A59">
                      <w:pPr>
                        <w:shd w:val="clear" w:color="auto" w:fill="FFFFFF"/>
                        <w:spacing w:before="100" w:beforeAutospacing="1" w:after="100" w:afterAutospacing="1"/>
                        <w:ind w:left="2160"/>
                        <w:rPr>
                          <w:rStyle w:val="a6"/>
                          <w:rFonts w:ascii="Cambria" w:hAnsi="Cambria"/>
                          <w:b w:val="0"/>
                          <w:bCs w:val="0"/>
                          <w:color w:val="000000"/>
                          <w:sz w:val="26"/>
                          <w:szCs w:val="26"/>
                          <w:lang w:val="el-GR"/>
                        </w:rPr>
                      </w:pPr>
                      <w:r w:rsidRPr="00FF0747">
                        <w:rPr>
                          <w:rStyle w:val="a6"/>
                          <w:rFonts w:ascii="Cambria" w:hAnsi="Cambria" w:cs="Arial"/>
                          <w:color w:val="000000"/>
                          <w:sz w:val="26"/>
                          <w:szCs w:val="26"/>
                          <w:lang w:val="el-GR"/>
                        </w:rPr>
                        <w:t>Υποστηρικτικοί Μηχανισμοί για την προώθηση της καινοτομίας στην τοπική επιχειρηματικότητα</w:t>
                      </w:r>
                    </w:p>
                    <w:p w:rsidR="00FF0747" w:rsidRDefault="00114EDA" w:rsidP="00FF0747">
                      <w:pPr>
                        <w:shd w:val="clear" w:color="auto" w:fill="FFFFFF"/>
                        <w:tabs>
                          <w:tab w:val="left" w:pos="1560"/>
                        </w:tabs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  <w:lang w:val="el-GR"/>
                        </w:rPr>
                      </w:pPr>
                      <w:r w:rsidRPr="00FF0747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  <w:lang w:val="el-GR"/>
                        </w:rPr>
                        <w:t>Παρουσίαση:</w:t>
                      </w:r>
                      <w:r w:rsidR="00FF0747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  <w:lang w:val="el-GR"/>
                        </w:rPr>
                        <w:tab/>
                      </w:r>
                      <w:r w:rsidRPr="00FF0747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  <w:lang w:val="el-GR"/>
                        </w:rPr>
                        <w:t xml:space="preserve">κα </w:t>
                      </w:r>
                      <w:r w:rsidR="00FF0747" w:rsidRPr="00FF0747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>Ευγενία Παπανικολάου,</w:t>
                      </w:r>
                      <w:r w:rsidR="00FF0747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</w:p>
                    <w:p w:rsidR="00114EDA" w:rsidRPr="00FF0747" w:rsidRDefault="00FF0747" w:rsidP="00FF0747">
                      <w:pPr>
                        <w:shd w:val="clear" w:color="auto" w:fill="FFFFFF"/>
                        <w:tabs>
                          <w:tab w:val="left" w:pos="1560"/>
                        </w:tabs>
                        <w:rPr>
                          <w:rStyle w:val="a6"/>
                          <w:rFonts w:asciiTheme="majorHAnsi" w:hAnsiTheme="majorHAnsi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  <w:lang w:val="el-GR"/>
                        </w:rPr>
                        <w:tab/>
                      </w:r>
                      <w:r w:rsidRPr="00FF0747">
                        <w:rPr>
                          <w:rFonts w:asciiTheme="majorHAnsi" w:hAnsiTheme="majorHAnsi"/>
                          <w:color w:val="000000"/>
                          <w:sz w:val="26"/>
                          <w:szCs w:val="26"/>
                          <w:lang w:val="el-GR"/>
                        </w:rPr>
                        <w:t xml:space="preserve">κα </w:t>
                      </w:r>
                      <w:r w:rsidR="00114EDA" w:rsidRPr="00FF0747">
                        <w:rPr>
                          <w:rStyle w:val="a6"/>
                          <w:rFonts w:asciiTheme="majorHAnsi" w:hAnsiTheme="majorHAnsi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 xml:space="preserve">Πηνελόπη </w:t>
                      </w:r>
                      <w:proofErr w:type="spellStart"/>
                      <w:r w:rsidR="00114EDA" w:rsidRPr="00FF0747">
                        <w:rPr>
                          <w:rStyle w:val="a6"/>
                          <w:rFonts w:asciiTheme="majorHAnsi" w:hAnsiTheme="majorHAnsi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>Γιαννούση</w:t>
                      </w:r>
                      <w:proofErr w:type="spellEnd"/>
                      <w:r w:rsidR="00114EDA" w:rsidRPr="00FF0747">
                        <w:rPr>
                          <w:rStyle w:val="a6"/>
                          <w:rFonts w:asciiTheme="majorHAnsi" w:hAnsiTheme="majorHAnsi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 xml:space="preserve"> &amp; </w:t>
                      </w:r>
                    </w:p>
                    <w:p w:rsidR="00114EDA" w:rsidRPr="00FF0747" w:rsidRDefault="00114EDA" w:rsidP="00FF0747">
                      <w:pPr>
                        <w:shd w:val="clear" w:color="auto" w:fill="FFFFFF"/>
                        <w:ind w:left="1560"/>
                        <w:rPr>
                          <w:rStyle w:val="a6"/>
                          <w:rFonts w:asciiTheme="majorHAnsi" w:hAnsiTheme="majorHAnsi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</w:pPr>
                      <w:r w:rsidRPr="00FF0747">
                        <w:rPr>
                          <w:rStyle w:val="a6"/>
                          <w:rFonts w:asciiTheme="majorHAnsi" w:hAnsiTheme="majorHAnsi" w:cs="Arial"/>
                          <w:b w:val="0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>κ.</w:t>
                      </w:r>
                      <w:r w:rsidRPr="00FF0747">
                        <w:rPr>
                          <w:rStyle w:val="a6"/>
                          <w:rFonts w:asciiTheme="majorHAnsi" w:hAnsiTheme="majorHAnsi" w:cs="Arial"/>
                          <w:color w:val="000000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  <w:t xml:space="preserve"> Νικόλαος Μπαλτογιάννης</w:t>
                      </w:r>
                      <w:r w:rsidRPr="00FF0747">
                        <w:rPr>
                          <w:rStyle w:val="a6"/>
                          <w:rFonts w:asciiTheme="majorHAnsi" w:hAnsiTheme="majorHAnsi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</w:p>
                    <w:p w:rsidR="004E1105" w:rsidRPr="004E1105" w:rsidRDefault="004E1105" w:rsidP="004E1105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Style w:val="a6"/>
                          <w:rFonts w:ascii="Arial" w:hAnsi="Arial" w:cs="Arial"/>
                          <w:b w:val="0"/>
                          <w:color w:val="000000"/>
                          <w:sz w:val="27"/>
                          <w:szCs w:val="27"/>
                          <w:shd w:val="clear" w:color="auto" w:fill="FFFFFF"/>
                          <w:lang w:val="el-GR"/>
                        </w:rPr>
                        <w:t>19.45 – 20.15</w:t>
                      </w:r>
                      <w:r>
                        <w:rPr>
                          <w:rStyle w:val="a6"/>
                          <w:rFonts w:ascii="Arial" w:hAnsi="Arial" w:cs="Arial"/>
                          <w:b w:val="0"/>
                          <w:color w:val="000000"/>
                          <w:sz w:val="27"/>
                          <w:szCs w:val="27"/>
                          <w:shd w:val="clear" w:color="auto" w:fill="FFFFFF"/>
                          <w:lang w:val="el-GR"/>
                        </w:rPr>
                        <w:tab/>
                      </w:r>
                      <w:r w:rsidRPr="004E1105">
                        <w:rPr>
                          <w:rStyle w:val="a6"/>
                          <w:rFonts w:ascii="Arial" w:hAnsi="Arial" w:cs="Arial"/>
                          <w:b w:val="0"/>
                          <w:color w:val="000000"/>
                          <w:sz w:val="27"/>
                          <w:szCs w:val="27"/>
                          <w:shd w:val="clear" w:color="auto" w:fill="FFFFFF"/>
                          <w:lang w:val="el-GR"/>
                        </w:rPr>
                        <w:t>Συζήτηση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335280</wp:posOffset>
                </wp:positionV>
                <wp:extent cx="4127500" cy="1783715"/>
                <wp:effectExtent l="4445" t="1905" r="190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20F" w:rsidRPr="00FF0747" w:rsidRDefault="0080682D" w:rsidP="002948C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1</w:t>
                            </w:r>
                            <w:r w:rsidR="00051788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9:15</w:t>
                            </w:r>
                            <w:r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051788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-19.3</w:t>
                            </w:r>
                            <w:r w:rsidR="004E1105"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0</w:t>
                            </w:r>
                            <w:r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ab/>
                              <w:t>Προσέλευση</w:t>
                            </w:r>
                          </w:p>
                          <w:p w:rsidR="0064380F" w:rsidRDefault="006F720F" w:rsidP="002948CE">
                            <w:pPr>
                              <w:spacing w:line="360" w:lineRule="auto"/>
                              <w:ind w:left="2160" w:hanging="2160"/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1</w:t>
                            </w:r>
                            <w:r w:rsidR="00051788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9:30 -19.4</w:t>
                            </w:r>
                            <w:r w:rsidR="004E1105"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5</w:t>
                            </w:r>
                            <w:r w:rsidRPr="00FF0747">
                              <w:rPr>
                                <w:rFonts w:asciiTheme="majorHAnsi" w:hAnsiTheme="majorHAnsi"/>
                                <w:color w:val="000080"/>
                                <w:sz w:val="26"/>
                                <w:szCs w:val="26"/>
                                <w:lang w:val="el-GR"/>
                              </w:rPr>
                              <w:tab/>
                            </w:r>
                            <w:r w:rsidR="0080682D"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 xml:space="preserve">Χαιρετισμός Περιφερειάρχη </w:t>
                            </w:r>
                          </w:p>
                          <w:p w:rsidR="006F720F" w:rsidRPr="00FF0747" w:rsidRDefault="0064380F" w:rsidP="002948CE">
                            <w:pPr>
                              <w:spacing w:line="360" w:lineRule="auto"/>
                              <w:ind w:left="2160" w:hanging="2160"/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 xml:space="preserve">                                      </w:t>
                            </w:r>
                            <w:r w:rsidR="0080682D" w:rsidRPr="00FF0747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>κ. Αλέξανδρου Καχριμάνη</w:t>
                            </w:r>
                            <w:r w:rsidR="0080682D"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</w:p>
                          <w:p w:rsidR="002948CE" w:rsidRPr="00FF0747" w:rsidRDefault="0080682D" w:rsidP="002948CE">
                            <w:pPr>
                              <w:spacing w:line="360" w:lineRule="auto"/>
                              <w:ind w:left="2160"/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Χαιρετισμός Π</w:t>
                            </w:r>
                            <w:r w:rsidR="006F720F"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>ροέδρου</w:t>
                            </w:r>
                            <w:r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 xml:space="preserve"> Επιμελητηρίου </w:t>
                            </w:r>
                          </w:p>
                          <w:p w:rsidR="006F720F" w:rsidRPr="00FF0747" w:rsidRDefault="0080682D" w:rsidP="002948CE">
                            <w:pPr>
                              <w:spacing w:line="360" w:lineRule="auto"/>
                              <w:ind w:left="21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64380F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>κ.</w:t>
                            </w:r>
                            <w:r w:rsidRPr="00FF0747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700916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Ιωάννη </w:t>
                            </w:r>
                            <w:proofErr w:type="spellStart"/>
                            <w:r w:rsidR="00700916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>Μπούρη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18.85pt;margin-top:26.4pt;width:325pt;height:1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Oo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" stroked="f">
                <v:textbox>
                  <w:txbxContent>
                    <w:p w:rsidR="006F720F" w:rsidRPr="00FF0747" w:rsidRDefault="0080682D" w:rsidP="002948CE">
                      <w:pPr>
                        <w:spacing w:line="360" w:lineRule="auto"/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</w:pPr>
                      <w:r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1</w:t>
                      </w:r>
                      <w:r w:rsidR="00051788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9:15</w:t>
                      </w:r>
                      <w:r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051788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-19.3</w:t>
                      </w:r>
                      <w:r w:rsidR="004E1105"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0</w:t>
                      </w:r>
                      <w:r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ab/>
                        <w:t>Προσέλευση</w:t>
                      </w:r>
                    </w:p>
                    <w:p w:rsidR="0064380F" w:rsidRDefault="006F720F" w:rsidP="002948CE">
                      <w:pPr>
                        <w:spacing w:line="360" w:lineRule="auto"/>
                        <w:ind w:left="2160" w:hanging="2160"/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</w:pPr>
                      <w:r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1</w:t>
                      </w:r>
                      <w:r w:rsidR="00051788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9:30 -19.4</w:t>
                      </w:r>
                      <w:r w:rsidR="004E1105"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5</w:t>
                      </w:r>
                      <w:r w:rsidRPr="00FF0747">
                        <w:rPr>
                          <w:rFonts w:asciiTheme="majorHAnsi" w:hAnsiTheme="majorHAnsi"/>
                          <w:color w:val="000080"/>
                          <w:sz w:val="26"/>
                          <w:szCs w:val="26"/>
                          <w:lang w:val="el-GR"/>
                        </w:rPr>
                        <w:tab/>
                      </w:r>
                      <w:r w:rsidR="0080682D"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 xml:space="preserve">Χαιρετισμός Περιφερειάρχη </w:t>
                      </w:r>
                    </w:p>
                    <w:p w:rsidR="006F720F" w:rsidRPr="00FF0747" w:rsidRDefault="0064380F" w:rsidP="002948CE">
                      <w:pPr>
                        <w:spacing w:line="360" w:lineRule="auto"/>
                        <w:ind w:left="2160" w:hanging="2160"/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 xml:space="preserve">                                      </w:t>
                      </w:r>
                      <w:r w:rsidR="0080682D" w:rsidRPr="00FF0747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l-GR"/>
                        </w:rPr>
                        <w:t>κ. Αλέξανδρου Καχριμάνη</w:t>
                      </w:r>
                      <w:r w:rsidR="0080682D"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</w:p>
                    <w:p w:rsidR="002948CE" w:rsidRPr="00FF0747" w:rsidRDefault="0080682D" w:rsidP="002948CE">
                      <w:pPr>
                        <w:spacing w:line="360" w:lineRule="auto"/>
                        <w:ind w:left="2160"/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</w:pPr>
                      <w:r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Χαιρετισμός Π</w:t>
                      </w:r>
                      <w:r w:rsidR="006F720F"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>ροέδρου</w:t>
                      </w:r>
                      <w:r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 xml:space="preserve"> Επιμελητηρίου </w:t>
                      </w:r>
                    </w:p>
                    <w:p w:rsidR="006F720F" w:rsidRPr="00FF0747" w:rsidRDefault="0080682D" w:rsidP="002948CE">
                      <w:pPr>
                        <w:spacing w:line="360" w:lineRule="auto"/>
                        <w:ind w:left="2160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l-GR"/>
                        </w:rPr>
                      </w:pPr>
                      <w:r w:rsidRPr="0064380F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l-GR"/>
                        </w:rPr>
                        <w:t>κ.</w:t>
                      </w:r>
                      <w:r w:rsidRPr="00FF0747">
                        <w:rPr>
                          <w:rFonts w:asciiTheme="majorHAnsi" w:hAnsiTheme="majorHAnsi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700916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l-GR"/>
                        </w:rPr>
                        <w:t xml:space="preserve">Ιωάννη </w:t>
                      </w:r>
                      <w:proofErr w:type="spellStart"/>
                      <w:r w:rsidR="00700916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l-GR"/>
                        </w:rPr>
                        <w:t>Μπούρη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1485265</wp:posOffset>
                </wp:positionV>
                <wp:extent cx="4467225" cy="5715000"/>
                <wp:effectExtent l="19050" t="18415" r="19050" b="1968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20F" w:rsidRDefault="006F72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20F" w:rsidRPr="00EA5A4D" w:rsidRDefault="00051788" w:rsidP="00EA5A4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F210B" wp14:editId="2FB35FB0">
                                  <wp:extent cx="942975" cy="952500"/>
                                  <wp:effectExtent l="0" t="0" r="9525" b="0"/>
                                  <wp:docPr id="7" name="Εικόνα 7" descr="logo%20epimelpre_edited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%20epimelpre_edited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673" cy="9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5A4D">
                              <w:rPr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lang w:val="el-GR"/>
                              </w:rPr>
                              <w:t xml:space="preserve">               </w:t>
                            </w:r>
                            <w:r w:rsidR="00EA5A4D">
                              <w:rPr>
                                <w:lang w:val="el-GR"/>
                              </w:rPr>
                              <w:t xml:space="preserve"> </w:t>
                            </w:r>
                            <w:r w:rsidR="00EA5A4D"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1457325" cy="751149"/>
                                  <wp:effectExtent l="0" t="0" r="0" b="0"/>
                                  <wp:docPr id="21" name="Εικόνα 4" descr="http://www.e-artas.gr/artaimages/LogoEpirus2014-2020trans_F-18607868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e-artas.gr/artaimages/LogoEpirus2014-2020trans_F-18607868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984" cy="7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20F" w:rsidRPr="002948CE" w:rsidRDefault="002948CE" w:rsidP="00537A59">
                            <w:pPr>
                              <w:spacing w:line="276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t xml:space="preserve">                                         </w:t>
                            </w:r>
                          </w:p>
                          <w:p w:rsidR="00537A59" w:rsidRDefault="00537A59" w:rsidP="00537A5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</w:pPr>
                          </w:p>
                          <w:p w:rsidR="007B7C46" w:rsidRPr="00537A59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</w:pP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Το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Επιμελητήριο Πρέβεζας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,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 xml:space="preserve"> </w:t>
                            </w:r>
                          </w:p>
                          <w:p w:rsidR="007B7C46" w:rsidRPr="00537A59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</w:pP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σα</w:t>
                            </w:r>
                            <w:bookmarkStart w:id="0" w:name="_GoBack"/>
                            <w:bookmarkEnd w:id="0"/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 xml:space="preserve">ς 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προσκαλεί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B7C46" w:rsidRPr="00537A59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</w:pP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 xml:space="preserve"> στην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ενημερωτική εκδήλωση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με θέμα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B7C46" w:rsidRPr="00537A59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l-GR"/>
                              </w:rPr>
                            </w:pP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l-GR"/>
                              </w:rPr>
                              <w:t xml:space="preserve">«Ηλεκτρονικό </w:t>
                            </w:r>
                            <w:proofErr w:type="spellStart"/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l-GR"/>
                              </w:rPr>
                              <w:t>Επιχειρείν</w:t>
                            </w:r>
                            <w:proofErr w:type="spellEnd"/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l-GR"/>
                              </w:rPr>
                              <w:t xml:space="preserve"> </w:t>
                            </w:r>
                          </w:p>
                          <w:p w:rsidR="007B7C46" w:rsidRPr="00537A59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</w:pP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l-GR"/>
                              </w:rPr>
                              <w:t>(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e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l-GR"/>
                              </w:rPr>
                              <w:t>-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Business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l-GR"/>
                              </w:rPr>
                              <w:t>)»,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B7C46" w:rsidRPr="00537A59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</w:pP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που συνδιοργανώνει με την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B7C46" w:rsidRPr="00537A59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</w:pP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Ειδική Υπηρεσία Διαχείρισης της Περιφέρειας Ηπείρου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 xml:space="preserve">, </w:t>
                            </w:r>
                          </w:p>
                          <w:p w:rsidR="007B7C46" w:rsidRPr="00537A59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</w:pP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την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Τετάρτη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 xml:space="preserve"> </w:t>
                            </w:r>
                            <w:r w:rsidRPr="003521A0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6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 xml:space="preserve"> Ιουνίου 2018 &amp; </w:t>
                            </w:r>
                            <w:r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ώρα 19:</w:t>
                            </w:r>
                            <w:r w:rsidRPr="003521A0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3</w:t>
                            </w:r>
                            <w:r w:rsidRPr="00537A59">
                              <w:rPr>
                                <w:rStyle w:val="a6"/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0</w:t>
                            </w:r>
                            <w:r w:rsidRPr="00537A59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>,</w:t>
                            </w:r>
                          </w:p>
                          <w:p w:rsidR="007B7C46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  <w:lang w:val="el-GR"/>
                              </w:rPr>
                            </w:pPr>
                            <w:r w:rsidRPr="003521A0">
                              <w:rPr>
                                <w:rFonts w:asciiTheme="majorHAnsi" w:hAnsiTheme="majorHAnsi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l-GR"/>
                              </w:rPr>
                              <w:t xml:space="preserve">στην αίθουσα Συνεδριάσεων του Επιμελητηρίου Πρέβεζας </w:t>
                            </w:r>
                            <w:r w:rsidRPr="003521A0"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  <w:lang w:val="el-GR"/>
                              </w:rPr>
                              <w:t>(Δωδώνης 47, Πρέβεζα)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hd w:val="clear" w:color="auto" w:fill="FFFFFF"/>
                                <w:lang w:val="el-GR"/>
                              </w:rPr>
                              <w:t>.</w:t>
                            </w:r>
                          </w:p>
                          <w:p w:rsidR="007B7C46" w:rsidRPr="003521A0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7B7C46" w:rsidRPr="00EA5A4D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A5A4D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>Ο Πρόεδρος</w:t>
                            </w:r>
                          </w:p>
                          <w:p w:rsidR="007B7C46" w:rsidRPr="00EA5A4D" w:rsidRDefault="007B7C46" w:rsidP="007B7C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948CE" w:rsidRPr="00EA5A4D" w:rsidRDefault="007B7C46" w:rsidP="007B7C4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>Ιωά</w:t>
                            </w:r>
                            <w:r w:rsidRPr="00EA5A4D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 xml:space="preserve">ννης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>Μπούρης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4pt;margin-top:116.95pt;width:351.75pt;height:45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" filled="f" strokecolor="black [3213]" strokeweight="2pt">
                <v:textbox inset="36pt,,36pt">
                  <w:txbxContent>
                    <w:p w:rsidR="006F720F" w:rsidRDefault="006F72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F720F" w:rsidRPr="00EA5A4D" w:rsidRDefault="00051788" w:rsidP="00EA5A4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4F210B" wp14:editId="2FB35FB0">
                            <wp:extent cx="942975" cy="952500"/>
                            <wp:effectExtent l="0" t="0" r="9525" b="0"/>
                            <wp:docPr id="7" name="Εικόνα 7" descr="logo%20epimelpre_edited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%20epimelpre_edited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673" cy="9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5A4D">
                        <w:rPr>
                          <w:lang w:val="el-GR"/>
                        </w:rPr>
                        <w:t xml:space="preserve">  </w:t>
                      </w:r>
                      <w:r>
                        <w:rPr>
                          <w:lang w:val="el-GR"/>
                        </w:rPr>
                        <w:t xml:space="preserve">               </w:t>
                      </w:r>
                      <w:r w:rsidR="00EA5A4D">
                        <w:rPr>
                          <w:lang w:val="el-GR"/>
                        </w:rPr>
                        <w:t xml:space="preserve"> </w:t>
                      </w:r>
                      <w:r w:rsidR="00EA5A4D"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1457325" cy="751149"/>
                            <wp:effectExtent l="0" t="0" r="0" b="0"/>
                            <wp:docPr id="21" name="Εικόνα 4" descr="http://www.e-artas.gr/artaimages/LogoEpirus2014-2020trans_F-18607868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e-artas.gr/artaimages/LogoEpirus2014-2020trans_F-18607868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984" cy="7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720F" w:rsidRPr="002948CE" w:rsidRDefault="002948CE" w:rsidP="00537A59">
                      <w:pPr>
                        <w:spacing w:line="276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l-GR" w:eastAsia="el-GR"/>
                        </w:rPr>
                        <w:t xml:space="preserve">                                         </w:t>
                      </w:r>
                    </w:p>
                    <w:p w:rsidR="00537A59" w:rsidRDefault="00537A59" w:rsidP="00537A59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</w:pPr>
                    </w:p>
                    <w:p w:rsidR="007B7C46" w:rsidRPr="00537A59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</w:pP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Το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Επιμελητήριο Πρέβεζας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,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 xml:space="preserve"> </w:t>
                      </w:r>
                    </w:p>
                    <w:p w:rsidR="007B7C46" w:rsidRPr="00537A59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</w:pP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σα</w:t>
                      </w:r>
                      <w:bookmarkStart w:id="1" w:name="_GoBack"/>
                      <w:bookmarkEnd w:id="1"/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 xml:space="preserve">ς 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προσκαλεί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7B7C46" w:rsidRPr="00537A59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</w:pP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 xml:space="preserve"> στην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ενημερωτική εκδήλωση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με θέμα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7B7C46" w:rsidRPr="00537A59" w:rsidRDefault="007B7C46" w:rsidP="007B7C46">
                      <w:pPr>
                        <w:spacing w:line="276" w:lineRule="auto"/>
                        <w:jc w:val="center"/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  <w:lang w:val="el-GR"/>
                        </w:rPr>
                      </w:pP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  <w:lang w:val="el-GR"/>
                        </w:rPr>
                        <w:t xml:space="preserve">«Ηλεκτρονικό </w:t>
                      </w:r>
                      <w:proofErr w:type="spellStart"/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  <w:lang w:val="el-GR"/>
                        </w:rPr>
                        <w:t>Επιχειρείν</w:t>
                      </w:r>
                      <w:proofErr w:type="spellEnd"/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  <w:lang w:val="el-GR"/>
                        </w:rPr>
                        <w:t xml:space="preserve"> </w:t>
                      </w:r>
                    </w:p>
                    <w:p w:rsidR="007B7C46" w:rsidRPr="00537A59" w:rsidRDefault="007B7C46" w:rsidP="007B7C46">
                      <w:pPr>
                        <w:spacing w:line="276" w:lineRule="auto"/>
                        <w:jc w:val="center"/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</w:pP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  <w:lang w:val="el-GR"/>
                        </w:rPr>
                        <w:t>(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e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  <w:lang w:val="el-GR"/>
                        </w:rPr>
                        <w:t>-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Business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32"/>
                          <w:szCs w:val="32"/>
                          <w:shd w:val="clear" w:color="auto" w:fill="FFFFFF"/>
                          <w:lang w:val="el-GR"/>
                        </w:rPr>
                        <w:t>)»,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7B7C46" w:rsidRPr="00537A59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</w:pP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που συνδιοργανώνει με την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7B7C46" w:rsidRPr="00537A59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</w:pP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Ειδική Υπηρεσία Διαχείρισης της Περιφέρειας Ηπείρου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 xml:space="preserve">, </w:t>
                      </w:r>
                    </w:p>
                    <w:p w:rsidR="007B7C46" w:rsidRPr="00537A59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</w:pP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την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Τετάρτη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 xml:space="preserve"> </w:t>
                      </w:r>
                      <w:r w:rsidRPr="003521A0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6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 xml:space="preserve"> Ιουνίου 2018 &amp; </w:t>
                      </w:r>
                      <w:r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ώρα 19:</w:t>
                      </w:r>
                      <w:r w:rsidRPr="003521A0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3</w:t>
                      </w:r>
                      <w:r w:rsidRPr="00537A59">
                        <w:rPr>
                          <w:rStyle w:val="a6"/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0</w:t>
                      </w:r>
                      <w:r w:rsidRPr="00537A59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>,</w:t>
                      </w:r>
                    </w:p>
                    <w:p w:rsidR="007B7C46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  <w:lang w:val="el-GR"/>
                        </w:rPr>
                      </w:pPr>
                      <w:r w:rsidRPr="003521A0">
                        <w:rPr>
                          <w:rFonts w:asciiTheme="majorHAnsi" w:hAnsiTheme="majorHAnsi" w:cs="Arial"/>
                          <w:color w:val="000000"/>
                          <w:sz w:val="28"/>
                          <w:szCs w:val="28"/>
                          <w:shd w:val="clear" w:color="auto" w:fill="FFFFFF"/>
                          <w:lang w:val="el-GR"/>
                        </w:rPr>
                        <w:t xml:space="preserve">στην αίθουσα Συνεδριάσεων του Επιμελητηρίου Πρέβεζας </w:t>
                      </w:r>
                      <w:r w:rsidRPr="003521A0"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  <w:lang w:val="el-GR"/>
                        </w:rPr>
                        <w:t>(Δωδώνης 47, Πρέβεζα)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hd w:val="clear" w:color="auto" w:fill="FFFFFF"/>
                          <w:lang w:val="el-GR"/>
                        </w:rPr>
                        <w:t>.</w:t>
                      </w:r>
                    </w:p>
                    <w:p w:rsidR="007B7C46" w:rsidRPr="003521A0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sz w:val="28"/>
                          <w:szCs w:val="28"/>
                          <w:lang w:val="el-GR"/>
                        </w:rPr>
                      </w:pPr>
                    </w:p>
                    <w:p w:rsidR="007B7C46" w:rsidRPr="00EA5A4D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sz w:val="28"/>
                          <w:szCs w:val="28"/>
                          <w:lang w:val="el-GR"/>
                        </w:rPr>
                      </w:pPr>
                      <w:r w:rsidRPr="00EA5A4D">
                        <w:rPr>
                          <w:rFonts w:asciiTheme="majorHAnsi" w:hAnsiTheme="majorHAnsi"/>
                          <w:b/>
                          <w:i/>
                          <w:iCs/>
                          <w:sz w:val="28"/>
                          <w:szCs w:val="28"/>
                          <w:lang w:val="el-GR"/>
                        </w:rPr>
                        <w:t>Ο Πρόεδρος</w:t>
                      </w:r>
                    </w:p>
                    <w:p w:rsidR="007B7C46" w:rsidRPr="00EA5A4D" w:rsidRDefault="007B7C46" w:rsidP="007B7C4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sz w:val="28"/>
                          <w:szCs w:val="28"/>
                          <w:lang w:val="el-GR"/>
                        </w:rPr>
                      </w:pPr>
                    </w:p>
                    <w:p w:rsidR="002948CE" w:rsidRPr="00EA5A4D" w:rsidRDefault="007B7C46" w:rsidP="007B7C46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iCs/>
                          <w:sz w:val="28"/>
                          <w:szCs w:val="28"/>
                          <w:lang w:val="el-GR"/>
                        </w:rPr>
                        <w:t>Ιωά</w:t>
                      </w:r>
                      <w:r w:rsidRPr="00EA5A4D">
                        <w:rPr>
                          <w:rFonts w:asciiTheme="majorHAnsi" w:hAnsiTheme="majorHAnsi"/>
                          <w:b/>
                          <w:i/>
                          <w:iCs/>
                          <w:sz w:val="28"/>
                          <w:szCs w:val="28"/>
                          <w:lang w:val="el-GR"/>
                        </w:rPr>
                        <w:t xml:space="preserve">ννης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iCs/>
                          <w:sz w:val="28"/>
                          <w:szCs w:val="28"/>
                          <w:lang w:val="el-GR"/>
                        </w:rPr>
                        <w:t>Μπούρης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1485265</wp:posOffset>
                </wp:positionV>
                <wp:extent cx="4356100" cy="5715000"/>
                <wp:effectExtent l="19685" t="18415" r="15240" b="196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chemeClr val="accent6">
                                    <a:lumMod val="75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20F" w:rsidRDefault="006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45.55pt;margin-top:116.95pt;width:343pt;height:45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" strokecolor="black [3213]" strokeweight="2pt">
                <v:shadow color="#e36c0a [2409]" opacity=".5" offset="-6pt,-6pt"/>
                <v:textbox>
                  <w:txbxContent>
                    <w:p w:rsidR="006F720F" w:rsidRDefault="006F720F"/>
                  </w:txbxContent>
                </v:textbox>
                <w10:wrap anchorx="page" anchory="page"/>
              </v:shape>
            </w:pict>
          </mc:Fallback>
        </mc:AlternateContent>
      </w:r>
      <w:r w:rsidR="006F720F" w:rsidRPr="00E47180">
        <w:rPr>
          <w:lang w:val="el-GR"/>
        </w:rPr>
        <w:tab/>
      </w:r>
    </w:p>
    <w:sectPr w:rsidR="006F720F" w:rsidRPr="00E47180" w:rsidSect="00E47180">
      <w:pgSz w:w="16839" w:h="11907" w:orient="landscape"/>
      <w:pgMar w:top="1622" w:right="1622" w:bottom="14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12" w:rsidRDefault="00ED7012" w:rsidP="00B52E7C">
      <w:r>
        <w:separator/>
      </w:r>
    </w:p>
  </w:endnote>
  <w:endnote w:type="continuationSeparator" w:id="0">
    <w:p w:rsidR="00ED7012" w:rsidRDefault="00ED7012" w:rsidP="00B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12" w:rsidRDefault="00ED7012" w:rsidP="00B52E7C">
      <w:r>
        <w:separator/>
      </w:r>
    </w:p>
  </w:footnote>
  <w:footnote w:type="continuationSeparator" w:id="0">
    <w:p w:rsidR="00ED7012" w:rsidRDefault="00ED7012" w:rsidP="00B5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08"/>
    <w:multiLevelType w:val="multilevel"/>
    <w:tmpl w:val="662C2DFA"/>
    <w:lvl w:ilvl="0">
      <w:start w:val="19"/>
      <w:numFmt w:val="decimal"/>
      <w:lvlText w:val="%1"/>
      <w:lvlJc w:val="left"/>
      <w:pPr>
        <w:ind w:left="885" w:hanging="885"/>
      </w:pPr>
      <w:rPr>
        <w:rFonts w:cs="Arial" w:hint="default"/>
        <w:b/>
      </w:rPr>
    </w:lvl>
    <w:lvl w:ilvl="1">
      <w:start w:val="150"/>
      <w:numFmt w:val="decimal"/>
      <w:lvlText w:val="%1.%2"/>
      <w:lvlJc w:val="left"/>
      <w:pPr>
        <w:ind w:left="885" w:hanging="88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885" w:hanging="88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">
    <w:nsid w:val="1218636F"/>
    <w:multiLevelType w:val="multilevel"/>
    <w:tmpl w:val="EFF41848"/>
    <w:lvl w:ilvl="0">
      <w:start w:val="19"/>
      <w:numFmt w:val="decimal"/>
      <w:lvlText w:val="%1."/>
      <w:lvlJc w:val="left"/>
      <w:pPr>
        <w:ind w:left="810" w:hanging="810"/>
      </w:pPr>
      <w:rPr>
        <w:rFonts w:cs="Arial" w:hint="default"/>
        <w:b/>
      </w:rPr>
    </w:lvl>
    <w:lvl w:ilvl="1">
      <w:start w:val="15"/>
      <w:numFmt w:val="decimal"/>
      <w:lvlText w:val="%1.%2-"/>
      <w:lvlJc w:val="left"/>
      <w:pPr>
        <w:ind w:left="2610" w:hanging="810"/>
      </w:pPr>
      <w:rPr>
        <w:rFonts w:cs="Arial" w:hint="default"/>
        <w:b/>
      </w:rPr>
    </w:lvl>
    <w:lvl w:ilvl="2">
      <w:start w:val="1"/>
      <w:numFmt w:val="decimal"/>
      <w:lvlText w:val="%1.%2-%3."/>
      <w:lvlJc w:val="left"/>
      <w:pPr>
        <w:ind w:left="4680" w:hanging="1080"/>
      </w:pPr>
      <w:rPr>
        <w:rFonts w:cs="Arial" w:hint="default"/>
        <w:b/>
      </w:rPr>
    </w:lvl>
    <w:lvl w:ilvl="3">
      <w:start w:val="1"/>
      <w:numFmt w:val="decimal"/>
      <w:lvlText w:val="%1.%2-%3.%4."/>
      <w:lvlJc w:val="left"/>
      <w:pPr>
        <w:ind w:left="6480" w:hanging="1080"/>
      </w:pPr>
      <w:rPr>
        <w:rFonts w:cs="Arial" w:hint="default"/>
        <w:b/>
      </w:rPr>
    </w:lvl>
    <w:lvl w:ilvl="4">
      <w:start w:val="1"/>
      <w:numFmt w:val="decimal"/>
      <w:lvlText w:val="%1.%2-%3.%4.%5."/>
      <w:lvlJc w:val="left"/>
      <w:pPr>
        <w:ind w:left="8640" w:hanging="1440"/>
      </w:pPr>
      <w:rPr>
        <w:rFonts w:cs="Arial" w:hint="default"/>
        <w:b/>
      </w:rPr>
    </w:lvl>
    <w:lvl w:ilvl="5">
      <w:start w:val="1"/>
      <w:numFmt w:val="decimal"/>
      <w:lvlText w:val="%1.%2-%3.%4.%5.%6."/>
      <w:lvlJc w:val="left"/>
      <w:pPr>
        <w:ind w:left="10440" w:hanging="1440"/>
      </w:pPr>
      <w:rPr>
        <w:rFonts w:cs="Arial" w:hint="default"/>
        <w:b/>
      </w:rPr>
    </w:lvl>
    <w:lvl w:ilvl="6">
      <w:start w:val="1"/>
      <w:numFmt w:val="decimal"/>
      <w:lvlText w:val="%1.%2-%3.%4.%5.%6.%7."/>
      <w:lvlJc w:val="left"/>
      <w:pPr>
        <w:ind w:left="12600" w:hanging="1800"/>
      </w:pPr>
      <w:rPr>
        <w:rFonts w:cs="Arial" w:hint="default"/>
        <w:b/>
      </w:rPr>
    </w:lvl>
    <w:lvl w:ilvl="7">
      <w:start w:val="1"/>
      <w:numFmt w:val="decimal"/>
      <w:lvlText w:val="%1.%2-%3.%4.%5.%6.%7.%8."/>
      <w:lvlJc w:val="left"/>
      <w:pPr>
        <w:ind w:left="14760" w:hanging="2160"/>
      </w:pPr>
      <w:rPr>
        <w:rFonts w:cs="Arial" w:hint="default"/>
        <w:b/>
      </w:rPr>
    </w:lvl>
    <w:lvl w:ilvl="8">
      <w:start w:val="1"/>
      <w:numFmt w:val="decimal"/>
      <w:lvlText w:val="%1.%2-%3.%4.%5.%6.%7.%8.%9."/>
      <w:lvlJc w:val="left"/>
      <w:pPr>
        <w:ind w:left="16560" w:hanging="2160"/>
      </w:pPr>
      <w:rPr>
        <w:rFonts w:cs="Arial" w:hint="default"/>
        <w:b/>
      </w:rPr>
    </w:lvl>
  </w:abstractNum>
  <w:abstractNum w:abstractNumId="2">
    <w:nsid w:val="544D56E9"/>
    <w:multiLevelType w:val="multilevel"/>
    <w:tmpl w:val="C0C4C3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41"/>
    <w:rsid w:val="00051788"/>
    <w:rsid w:val="00114EDA"/>
    <w:rsid w:val="002612F0"/>
    <w:rsid w:val="002948CE"/>
    <w:rsid w:val="002E5AA9"/>
    <w:rsid w:val="00372641"/>
    <w:rsid w:val="00413F0D"/>
    <w:rsid w:val="00423BF6"/>
    <w:rsid w:val="004E1105"/>
    <w:rsid w:val="00537A59"/>
    <w:rsid w:val="0064380F"/>
    <w:rsid w:val="006F720F"/>
    <w:rsid w:val="00700916"/>
    <w:rsid w:val="007B3EA1"/>
    <w:rsid w:val="007B7C46"/>
    <w:rsid w:val="0080682D"/>
    <w:rsid w:val="008E57C7"/>
    <w:rsid w:val="009F59C0"/>
    <w:rsid w:val="00A7392E"/>
    <w:rsid w:val="00B52E7C"/>
    <w:rsid w:val="00B7038F"/>
    <w:rsid w:val="00CB2068"/>
    <w:rsid w:val="00CB50E4"/>
    <w:rsid w:val="00CE24BA"/>
    <w:rsid w:val="00D332CA"/>
    <w:rsid w:val="00E15ADF"/>
    <w:rsid w:val="00E47180"/>
    <w:rsid w:val="00EA562C"/>
    <w:rsid w:val="00EA5A4D"/>
    <w:rsid w:val="00ED7012"/>
    <w:rsid w:val="00F31A84"/>
    <w:rsid w:val="00F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006e,#2758d1,#2c57a4,#2f5db1,#f2fa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2E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2E7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52E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52E7C"/>
    <w:rPr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B52E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52E7C"/>
    <w:rPr>
      <w:sz w:val="24"/>
      <w:szCs w:val="24"/>
    </w:rPr>
  </w:style>
  <w:style w:type="character" w:styleId="a6">
    <w:name w:val="Strong"/>
    <w:basedOn w:val="a0"/>
    <w:uiPriority w:val="22"/>
    <w:qFormat/>
    <w:rsid w:val="00294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2E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2E7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52E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52E7C"/>
    <w:rPr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B52E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52E7C"/>
    <w:rPr>
      <w:sz w:val="24"/>
      <w:szCs w:val="24"/>
    </w:rPr>
  </w:style>
  <w:style w:type="character" w:styleId="a6">
    <w:name w:val="Strong"/>
    <w:basedOn w:val="a0"/>
    <w:uiPriority w:val="22"/>
    <w:qFormat/>
    <w:rsid w:val="0029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74;&#963;&#964;&#945;&#962;\Downloads\tf028064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b588bf57-8ba0-468c-9088-7d67b55c7039">false</MarketSpecific>
    <ApprovalStatus xmlns="b588bf57-8ba0-468c-9088-7d67b55c7039">InProgress</ApprovalStatus>
    <LocComments xmlns="b588bf57-8ba0-468c-9088-7d67b55c7039" xsi:nil="true"/>
    <DirectSourceMarket xmlns="b588bf57-8ba0-468c-9088-7d67b55c7039">english</DirectSourceMarket>
    <ThumbnailAssetId xmlns="b588bf57-8ba0-468c-9088-7d67b55c7039" xsi:nil="true"/>
    <PrimaryImageGen xmlns="b588bf57-8ba0-468c-9088-7d67b55c7039">true</PrimaryImageGen>
    <LegacyData xmlns="b588bf57-8ba0-468c-9088-7d67b55c7039" xsi:nil="true"/>
    <TPFriendlyName xmlns="b588bf57-8ba0-468c-9088-7d67b55c7039" xsi:nil="true"/>
    <NumericId xmlns="b588bf57-8ba0-468c-9088-7d67b55c7039" xsi:nil="true"/>
    <LocRecommendedHandoff xmlns="b588bf57-8ba0-468c-9088-7d67b55c7039" xsi:nil="true"/>
    <BlockPublish xmlns="b588bf57-8ba0-468c-9088-7d67b55c7039">false</BlockPublish>
    <BusinessGroup xmlns="b588bf57-8ba0-468c-9088-7d67b55c7039" xsi:nil="true"/>
    <OpenTemplate xmlns="b588bf57-8ba0-468c-9088-7d67b55c7039">true</OpenTemplate>
    <SourceTitle xmlns="b588bf57-8ba0-468c-9088-7d67b55c7039" xsi:nil="true"/>
    <APEditor xmlns="b588bf57-8ba0-468c-9088-7d67b55c7039">
      <UserInfo>
        <DisplayName/>
        <AccountId xsi:nil="true"/>
        <AccountType/>
      </UserInfo>
    </APEditor>
    <UALocComments xmlns="b588bf57-8ba0-468c-9088-7d67b55c7039">2007 Template UpLeveling Do Not HandOff</UALocComments>
    <IntlLangReviewDate xmlns="b588bf57-8ba0-468c-9088-7d67b55c7039" xsi:nil="true"/>
    <PublishStatusLookup xmlns="b588bf57-8ba0-468c-9088-7d67b55c7039">
      <Value>332700</Value>
      <Value>332704</Value>
    </PublishStatusLookup>
    <ParentAssetId xmlns="b588bf57-8ba0-468c-9088-7d67b55c7039" xsi:nil="true"/>
    <FeatureTagsTaxHTField0 xmlns="b588bf57-8ba0-468c-9088-7d67b55c7039">
      <Terms xmlns="http://schemas.microsoft.com/office/infopath/2007/PartnerControls"/>
    </FeatureTagsTaxHTField0>
    <MachineTranslated xmlns="b588bf57-8ba0-468c-9088-7d67b55c7039">false</MachineTranslated>
    <Providers xmlns="b588bf57-8ba0-468c-9088-7d67b55c7039" xsi:nil="true"/>
    <OriginalSourceMarket xmlns="b588bf57-8ba0-468c-9088-7d67b55c7039">english</OriginalSourceMarket>
    <APDescription xmlns="b588bf57-8ba0-468c-9088-7d67b55c7039" xsi:nil="true"/>
    <ContentItem xmlns="b588bf57-8ba0-468c-9088-7d67b55c7039" xsi:nil="true"/>
    <ClipArtFilename xmlns="b588bf57-8ba0-468c-9088-7d67b55c7039" xsi:nil="true"/>
    <TPInstallLocation xmlns="b588bf57-8ba0-468c-9088-7d67b55c7039" xsi:nil="true"/>
    <TimesCloned xmlns="b588bf57-8ba0-468c-9088-7d67b55c7039" xsi:nil="true"/>
    <PublishTargets xmlns="b588bf57-8ba0-468c-9088-7d67b55c7039">OfficeOnlineVNext,OfficeOnline</PublishTargets>
    <AcquiredFrom xmlns="b588bf57-8ba0-468c-9088-7d67b55c7039" xsi:nil="true"/>
    <AssetStart xmlns="b588bf57-8ba0-468c-9088-7d67b55c7039">2011-12-22T06:03:00+00:00</AssetStart>
    <FriendlyTitle xmlns="b588bf57-8ba0-468c-9088-7d67b55c7039" xsi:nil="true"/>
    <Provider xmlns="b588bf57-8ba0-468c-9088-7d67b55c7039" xsi:nil="true"/>
    <LastHandOff xmlns="b588bf57-8ba0-468c-9088-7d67b55c7039" xsi:nil="true"/>
    <Manager xmlns="b588bf57-8ba0-468c-9088-7d67b55c7039" xsi:nil="true"/>
    <UALocRecommendation xmlns="b588bf57-8ba0-468c-9088-7d67b55c7039">Localize</UALocRecommendation>
    <ArtSampleDocs xmlns="b588bf57-8ba0-468c-9088-7d67b55c7039" xsi:nil="true"/>
    <UACurrentWords xmlns="b588bf57-8ba0-468c-9088-7d67b55c7039" xsi:nil="true"/>
    <TPClientViewer xmlns="b588bf57-8ba0-468c-9088-7d67b55c7039" xsi:nil="true"/>
    <TemplateStatus xmlns="b588bf57-8ba0-468c-9088-7d67b55c7039" xsi:nil="true"/>
    <ShowIn xmlns="b588bf57-8ba0-468c-9088-7d67b55c7039">Show everywhere</ShowIn>
    <CSXHash xmlns="b588bf57-8ba0-468c-9088-7d67b55c7039" xsi:nil="true"/>
    <Downloads xmlns="b588bf57-8ba0-468c-9088-7d67b55c7039">0</Downloads>
    <VoteCount xmlns="b588bf57-8ba0-468c-9088-7d67b55c7039" xsi:nil="true"/>
    <OOCacheId xmlns="b588bf57-8ba0-468c-9088-7d67b55c7039" xsi:nil="true"/>
    <IsDeleted xmlns="b588bf57-8ba0-468c-9088-7d67b55c7039">false</IsDeleted>
    <InternalTagsTaxHTField0 xmlns="b588bf57-8ba0-468c-9088-7d67b55c7039">
      <Terms xmlns="http://schemas.microsoft.com/office/infopath/2007/PartnerControls"/>
    </InternalTagsTaxHTField0>
    <UANotes xmlns="b588bf57-8ba0-468c-9088-7d67b55c7039">2003 to 2007 conversion</UANotes>
    <AssetExpire xmlns="b588bf57-8ba0-468c-9088-7d67b55c7039">2035-01-01T08:00:00+00:00</AssetExpire>
    <CSXSubmissionMarket xmlns="b588bf57-8ba0-468c-9088-7d67b55c7039" xsi:nil="true"/>
    <DSATActionTaken xmlns="b588bf57-8ba0-468c-9088-7d67b55c7039" xsi:nil="true"/>
    <SubmitterId xmlns="b588bf57-8ba0-468c-9088-7d67b55c7039" xsi:nil="true"/>
    <EditorialTags xmlns="b588bf57-8ba0-468c-9088-7d67b55c7039" xsi:nil="true"/>
    <TPExecutable xmlns="b588bf57-8ba0-468c-9088-7d67b55c7039" xsi:nil="true"/>
    <CSXSubmissionDate xmlns="b588bf57-8ba0-468c-9088-7d67b55c7039" xsi:nil="true"/>
    <CSXUpdate xmlns="b588bf57-8ba0-468c-9088-7d67b55c7039">false</CSXUpdate>
    <AssetType xmlns="b588bf57-8ba0-468c-9088-7d67b55c7039">TP</AssetType>
    <ApprovalLog xmlns="b588bf57-8ba0-468c-9088-7d67b55c7039" xsi:nil="true"/>
    <BugNumber xmlns="b588bf57-8ba0-468c-9088-7d67b55c7039" xsi:nil="true"/>
    <OriginAsset xmlns="b588bf57-8ba0-468c-9088-7d67b55c7039" xsi:nil="true"/>
    <TPComponent xmlns="b588bf57-8ba0-468c-9088-7d67b55c7039" xsi:nil="true"/>
    <Milestone xmlns="b588bf57-8ba0-468c-9088-7d67b55c7039" xsi:nil="true"/>
    <RecommendationsModifier xmlns="b588bf57-8ba0-468c-9088-7d67b55c7039" xsi:nil="true"/>
    <AssetId xmlns="b588bf57-8ba0-468c-9088-7d67b55c7039">TP102806461</AssetId>
    <PolicheckWords xmlns="b588bf57-8ba0-468c-9088-7d67b55c7039" xsi:nil="true"/>
    <TPLaunchHelpLink xmlns="b588bf57-8ba0-468c-9088-7d67b55c7039" xsi:nil="true"/>
    <IntlLocPriority xmlns="b588bf57-8ba0-468c-9088-7d67b55c7039" xsi:nil="true"/>
    <TPApplication xmlns="b588bf57-8ba0-468c-9088-7d67b55c7039" xsi:nil="true"/>
    <IntlLangReviewer xmlns="b588bf57-8ba0-468c-9088-7d67b55c7039" xsi:nil="true"/>
    <HandoffToMSDN xmlns="b588bf57-8ba0-468c-9088-7d67b55c7039" xsi:nil="true"/>
    <PlannedPubDate xmlns="b588bf57-8ba0-468c-9088-7d67b55c7039" xsi:nil="true"/>
    <CrawlForDependencies xmlns="b588bf57-8ba0-468c-9088-7d67b55c7039">false</CrawlForDependencies>
    <LocLastLocAttemptVersionLookup xmlns="b588bf57-8ba0-468c-9088-7d67b55c7039">730506</LocLastLocAttemptVersionLookup>
    <TrustLevel xmlns="b588bf57-8ba0-468c-9088-7d67b55c7039">1 Microsoft Managed Content</TrustLevel>
    <CampaignTagsTaxHTField0 xmlns="b588bf57-8ba0-468c-9088-7d67b55c7039">
      <Terms xmlns="http://schemas.microsoft.com/office/infopath/2007/PartnerControls"/>
    </CampaignTagsTaxHTField0>
    <TPNamespace xmlns="b588bf57-8ba0-468c-9088-7d67b55c7039" xsi:nil="true"/>
    <TaxCatchAll xmlns="b588bf57-8ba0-468c-9088-7d67b55c7039"/>
    <IsSearchable xmlns="b588bf57-8ba0-468c-9088-7d67b55c7039">true</IsSearchable>
    <TemplateTemplateType xmlns="b588bf57-8ba0-468c-9088-7d67b55c7039">Word 2007 Default</TemplateTemplateType>
    <Markets xmlns="b588bf57-8ba0-468c-9088-7d67b55c7039"/>
    <IntlLangReview xmlns="b588bf57-8ba0-468c-9088-7d67b55c7039">false</IntlLangReview>
    <UAProjectedTotalWords xmlns="b588bf57-8ba0-468c-9088-7d67b55c7039" xsi:nil="true"/>
    <OutputCachingOn xmlns="b588bf57-8ba0-468c-9088-7d67b55c7039">false</OutputCachingOn>
    <LocMarketGroupTiers2 xmlns="b588bf57-8ba0-468c-9088-7d67b55c7039" xsi:nil="true"/>
    <APAuthor xmlns="b588bf57-8ba0-468c-9088-7d67b55c7039">
      <UserInfo>
        <DisplayName/>
        <AccountId>2365</AccountId>
        <AccountType/>
      </UserInfo>
    </APAuthor>
    <TPCommandLine xmlns="b588bf57-8ba0-468c-9088-7d67b55c7039" xsi:nil="true"/>
    <LocManualTestRequired xmlns="b588bf57-8ba0-468c-9088-7d67b55c7039">false</LocManualTestRequired>
    <TPAppVersion xmlns="b588bf57-8ba0-468c-9088-7d67b55c7039" xsi:nil="true"/>
    <EditorialStatus xmlns="b588bf57-8ba0-468c-9088-7d67b55c7039" xsi:nil="true"/>
    <LastModifiedDateTime xmlns="b588bf57-8ba0-468c-9088-7d67b55c7039" xsi:nil="true"/>
    <TPLaunchHelpLinkType xmlns="b588bf57-8ba0-468c-9088-7d67b55c7039">Template</TPLaunchHelpLinkType>
    <OriginalRelease xmlns="b588bf57-8ba0-468c-9088-7d67b55c7039">14</OriginalRelease>
    <ScenarioTagsTaxHTField0 xmlns="b588bf57-8ba0-468c-9088-7d67b55c7039">
      <Terms xmlns="http://schemas.microsoft.com/office/infopath/2007/PartnerControls"/>
    </ScenarioTagsTaxHTField0>
    <LocalizationTagsTaxHTField0 xmlns="b588bf57-8ba0-468c-9088-7d67b55c7039">
      <Terms xmlns="http://schemas.microsoft.com/office/infopath/2007/PartnerControls"/>
    </Localization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B8F7-7E2C-4234-A13F-C3E5A1DB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bf57-8ba0-468c-9088-7d67b55c7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2BCA2-050D-412D-8CAF-737C7D563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DE5AE-D588-47AC-9F5C-767D5B306E5B}">
  <ds:schemaRefs>
    <ds:schemaRef ds:uri="http://schemas.microsoft.com/office/2006/metadata/properties"/>
    <ds:schemaRef ds:uri="http://schemas.microsoft.com/office/infopath/2007/PartnerControls"/>
    <ds:schemaRef ds:uri="b588bf57-8ba0-468c-9088-7d67b55c7039"/>
  </ds:schemaRefs>
</ds:datastoreItem>
</file>

<file path=customXml/itemProps4.xml><?xml version="1.0" encoding="utf-8"?>
<ds:datastoreItem xmlns:ds="http://schemas.openxmlformats.org/officeDocument/2006/customXml" ds:itemID="{774B275F-3184-4207-852B-723B2E24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tf02806462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Γενικό πρόγραμμα εκδήλωσης</vt:lpstr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ΣΕΒΑΣΤΗ ΚΟΝΤΑΞΗ</cp:lastModifiedBy>
  <cp:revision>3</cp:revision>
  <cp:lastPrinted>2018-05-29T09:05:00Z</cp:lastPrinted>
  <dcterms:created xsi:type="dcterms:W3CDTF">2018-06-05T12:16:00Z</dcterms:created>
  <dcterms:modified xsi:type="dcterms:W3CDTF">2018-06-05T12:17:00Z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TC060897301032</vt:lpwstr>
  </property>
  <property fmtid="{D5CDD505-2E9C-101B-9397-08002B2CF9AE}" pid="3" name="InternalTags">
    <vt:lpwstr/>
  </property>
  <property fmtid="{D5CDD505-2E9C-101B-9397-08002B2CF9AE}" pid="4" name="ContentTypeId">
    <vt:lpwstr>0x010100FE6B03208763A44EB64B9FC8A84B4CC804005E48DE7B391D904E817F9F36E6EFDCBC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14906800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